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54D1" w14:textId="77777777" w:rsidR="000923EA" w:rsidRPr="000923EA" w:rsidRDefault="000923EA" w:rsidP="000923EA">
      <w:pPr>
        <w:rPr>
          <w:b/>
          <w:bCs/>
        </w:rPr>
      </w:pPr>
      <w:r w:rsidRPr="000923EA">
        <w:rPr>
          <w:b/>
          <w:bCs/>
        </w:rPr>
        <w:t xml:space="preserve">Les délégués du Défenseur des droits </w:t>
      </w:r>
    </w:p>
    <w:p w14:paraId="30AABFA7" w14:textId="77777777" w:rsidR="000923EA" w:rsidRPr="000923EA" w:rsidRDefault="000923EA" w:rsidP="000923EA">
      <w:r w:rsidRPr="000923EA">
        <w:t xml:space="preserve">Mis à jour le 03/05/2024 </w:t>
      </w:r>
    </w:p>
    <w:p w14:paraId="21872876" w14:textId="6A54F4DA" w:rsidR="000923EA" w:rsidRPr="000923EA" w:rsidRDefault="000923EA" w:rsidP="000923EA">
      <w:r w:rsidRPr="000923EA">
        <w:drawing>
          <wp:inline distT="0" distB="0" distL="0" distR="0" wp14:anchorId="7BFDADFA" wp14:editId="287D4F39">
            <wp:extent cx="3185160" cy="1790700"/>
            <wp:effectExtent l="0" t="0" r="0" b="0"/>
            <wp:docPr id="8239214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5160" cy="1790700"/>
                    </a:xfrm>
                    <a:prstGeom prst="rect">
                      <a:avLst/>
                    </a:prstGeom>
                    <a:noFill/>
                    <a:ln>
                      <a:noFill/>
                    </a:ln>
                  </pic:spPr>
                </pic:pic>
              </a:graphicData>
            </a:graphic>
          </wp:inline>
        </w:drawing>
      </w:r>
    </w:p>
    <w:p w14:paraId="5927F295" w14:textId="77777777" w:rsidR="000923EA" w:rsidRPr="000923EA" w:rsidRDefault="000923EA" w:rsidP="000923EA">
      <w:r w:rsidRPr="000923EA">
        <w:t xml:space="preserve">Le Défenseur des droits est une autorité constitutionnelle indépendante. Unique en son genre, elle est chargée de veiller à la protection de vos droits et de vos libertés et de promouvoir l’égalité. </w:t>
      </w:r>
    </w:p>
    <w:p w14:paraId="6C92356A" w14:textId="77777777" w:rsidR="000923EA" w:rsidRPr="000923EA" w:rsidRDefault="000923EA" w:rsidP="000923EA">
      <w:r w:rsidRPr="000923EA">
        <w:t>Inscrite dans la Constitution depuis le 23 juillet 2008 et instituée par la loi organique et la loi ordinaire du 29 mars 2011, elle regroupe les missions du Médiateur de la République, du Défenseur des enfants, de la Haute Autorité de Lutte contre les Discriminations et pour l’Égalité (HALDE) et de la Commission Nationale de Déontologie de la Sécurité (CNDS).</w:t>
      </w:r>
    </w:p>
    <w:p w14:paraId="401803F1" w14:textId="77777777" w:rsidR="000923EA" w:rsidRPr="000923EA" w:rsidRDefault="000923EA" w:rsidP="000923EA">
      <w:r w:rsidRPr="000923EA">
        <w:t>Le Défenseur des droits intervient notamment dans les relations avec l’administration, les discriminations, la protection de l’intérêt de l’enfant, la déontologie des forces de police et, depuis 2016, la protection des lanceurs d'alerte.</w:t>
      </w:r>
    </w:p>
    <w:p w14:paraId="745C05B2" w14:textId="77777777" w:rsidR="000923EA" w:rsidRPr="000923EA" w:rsidRDefault="000923EA" w:rsidP="000923EA">
      <w:r w:rsidRPr="000923EA">
        <w:t>Le terme « Défenseur des droits » désigne aussi bien l’institution que la personne qui la préside : Madame Claire HEDON est la Défenseure des droits depuis le 22 juillet 2020.</w:t>
      </w:r>
    </w:p>
    <w:p w14:paraId="09537301" w14:textId="77777777" w:rsidR="000923EA" w:rsidRPr="000923EA" w:rsidRDefault="000923EA" w:rsidP="000923EA">
      <w:r w:rsidRPr="000923EA">
        <w:t>Le Défenseur des droits s’appuie sur un réseau de près de 500 délégués bénévoles. Répartis sur l'ensemble du territoire ; ils accueillent les usagers de l'administration, les informent sur leurs droits et les orientent dans leurs démarches.</w:t>
      </w:r>
    </w:p>
    <w:p w14:paraId="616FB238" w14:textId="77777777" w:rsidR="000923EA" w:rsidRPr="000923EA" w:rsidRDefault="000923EA" w:rsidP="000923EA">
      <w:r w:rsidRPr="000923EA">
        <w:t> </w:t>
      </w:r>
    </w:p>
    <w:p w14:paraId="15150BC7" w14:textId="77777777" w:rsidR="000923EA" w:rsidRPr="000923EA" w:rsidRDefault="000923EA" w:rsidP="000923EA">
      <w:r w:rsidRPr="000923EA">
        <w:rPr>
          <w:b/>
          <w:bCs/>
          <w:u w:val="single"/>
        </w:rPr>
        <w:t>Délégués du Défenseur des Droits dans les Vosges </w:t>
      </w:r>
      <w:r w:rsidRPr="000923EA">
        <w:rPr>
          <w:b/>
          <w:bCs/>
        </w:rPr>
        <w:t xml:space="preserve">: </w:t>
      </w:r>
    </w:p>
    <w:p w14:paraId="63718750" w14:textId="77777777" w:rsidR="000923EA" w:rsidRPr="000923EA" w:rsidRDefault="000923EA" w:rsidP="000923EA">
      <w:r w:rsidRPr="000923EA">
        <w:t> </w:t>
      </w:r>
    </w:p>
    <w:p w14:paraId="156106D8" w14:textId="77777777" w:rsidR="000923EA" w:rsidRPr="000923EA" w:rsidRDefault="000923EA" w:rsidP="000923EA">
      <w:hyperlink r:id="rId6" w:tgtFrame="_self" w:history="1">
        <w:r w:rsidRPr="000923EA">
          <w:rPr>
            <w:rStyle w:val="Lienhypertexte"/>
            <w:b/>
            <w:bCs/>
            <w:i/>
            <w:iCs/>
          </w:rPr>
          <w:t>https://www.defenseurdesdroits.fr/88-vosges</w:t>
        </w:r>
      </w:hyperlink>
    </w:p>
    <w:p w14:paraId="46504CD5" w14:textId="77777777" w:rsidR="000923EA" w:rsidRPr="000923EA" w:rsidRDefault="000923EA" w:rsidP="000923EA">
      <w:r w:rsidRPr="000923EA">
        <w:rPr>
          <w:b/>
          <w:bCs/>
        </w:rPr>
        <w:t> </w:t>
      </w:r>
    </w:p>
    <w:p w14:paraId="11A06258" w14:textId="77777777" w:rsidR="000923EA" w:rsidRPr="000923EA" w:rsidRDefault="000923EA" w:rsidP="000923EA">
      <w:pPr>
        <w:numPr>
          <w:ilvl w:val="0"/>
          <w:numId w:val="1"/>
        </w:numPr>
      </w:pPr>
      <w:r w:rsidRPr="000923EA">
        <w:rPr>
          <w:b/>
          <w:bCs/>
        </w:rPr>
        <w:t xml:space="preserve">Monsieur Eddie MARSZALEK - </w:t>
      </w:r>
      <w:hyperlink r:id="rId7" w:tgtFrame="_self" w:history="1">
        <w:r w:rsidRPr="000923EA">
          <w:rPr>
            <w:rStyle w:val="Lienhypertexte"/>
            <w:b/>
            <w:bCs/>
            <w:i/>
            <w:iCs/>
          </w:rPr>
          <w:t>eddie.marszalek@defenseurdesdroits.fr</w:t>
        </w:r>
      </w:hyperlink>
    </w:p>
    <w:p w14:paraId="50E99113" w14:textId="77777777" w:rsidR="000923EA" w:rsidRPr="000923EA" w:rsidRDefault="000923EA" w:rsidP="000923EA">
      <w:r w:rsidRPr="000923EA">
        <w:rPr>
          <w:b/>
          <w:bCs/>
        </w:rPr>
        <w:t> </w:t>
      </w:r>
    </w:p>
    <w:p w14:paraId="2B6F6E34" w14:textId="77777777" w:rsidR="000923EA" w:rsidRPr="000923EA" w:rsidRDefault="000923EA" w:rsidP="000923EA">
      <w:pPr>
        <w:numPr>
          <w:ilvl w:val="0"/>
          <w:numId w:val="2"/>
        </w:numPr>
      </w:pPr>
      <w:r w:rsidRPr="000923EA">
        <w:rPr>
          <w:b/>
          <w:bCs/>
        </w:rPr>
        <w:t xml:space="preserve">ÉPINAL : </w:t>
      </w:r>
      <w:r w:rsidRPr="000923EA">
        <w:t xml:space="preserve">mercredi journée : Préfecture des Vosges – Place Foch </w:t>
      </w:r>
      <w:r w:rsidRPr="000923EA">
        <w:rPr>
          <w:b/>
          <w:bCs/>
        </w:rPr>
        <w:t>(03 29 69 88 88)</w:t>
      </w:r>
    </w:p>
    <w:p w14:paraId="6CE394BC" w14:textId="77777777" w:rsidR="000923EA" w:rsidRPr="000923EA" w:rsidRDefault="000923EA" w:rsidP="000923EA">
      <w:pPr>
        <w:numPr>
          <w:ilvl w:val="0"/>
          <w:numId w:val="2"/>
        </w:numPr>
      </w:pPr>
      <w:r w:rsidRPr="000923EA">
        <w:rPr>
          <w:b/>
          <w:bCs/>
        </w:rPr>
        <w:t xml:space="preserve">VITTEL : </w:t>
      </w:r>
      <w:r w:rsidRPr="000923EA">
        <w:t>2</w:t>
      </w:r>
      <w:r w:rsidRPr="000923EA">
        <w:rPr>
          <w:vertAlign w:val="superscript"/>
        </w:rPr>
        <w:t>ème</w:t>
      </w:r>
      <w:r w:rsidRPr="000923EA">
        <w:t xml:space="preserve"> mardi matin du mois : Maison Ressources - 29 Rue François Richard </w:t>
      </w:r>
      <w:r w:rsidRPr="000923EA">
        <w:rPr>
          <w:b/>
          <w:bCs/>
        </w:rPr>
        <w:t>(03 29 08 43 14)</w:t>
      </w:r>
    </w:p>
    <w:p w14:paraId="71CDD3F3" w14:textId="77777777" w:rsidR="000923EA" w:rsidRPr="000923EA" w:rsidRDefault="000923EA" w:rsidP="000923EA">
      <w:pPr>
        <w:numPr>
          <w:ilvl w:val="0"/>
          <w:numId w:val="2"/>
        </w:numPr>
      </w:pPr>
      <w:r w:rsidRPr="000923EA">
        <w:rPr>
          <w:b/>
          <w:bCs/>
        </w:rPr>
        <w:t xml:space="preserve">MIRECOURT : </w:t>
      </w:r>
      <w:r w:rsidRPr="000923EA">
        <w:t>4</w:t>
      </w:r>
      <w:r w:rsidRPr="000923EA">
        <w:rPr>
          <w:vertAlign w:val="superscript"/>
        </w:rPr>
        <w:t>ème</w:t>
      </w:r>
      <w:r w:rsidRPr="000923EA">
        <w:t xml:space="preserve"> lundi après-midi du mois : Maison France Services - 9 rue des Pampres </w:t>
      </w:r>
      <w:r w:rsidRPr="000923EA">
        <w:rPr>
          <w:b/>
          <w:bCs/>
        </w:rPr>
        <w:t>(03 29 37 10 35)</w:t>
      </w:r>
    </w:p>
    <w:p w14:paraId="00490199" w14:textId="77777777" w:rsidR="000923EA" w:rsidRPr="000923EA" w:rsidRDefault="000923EA" w:rsidP="000923EA">
      <w:r w:rsidRPr="000923EA">
        <w:rPr>
          <w:b/>
          <w:bCs/>
        </w:rPr>
        <w:t> </w:t>
      </w:r>
    </w:p>
    <w:p w14:paraId="0BCF08DA" w14:textId="77777777" w:rsidR="000923EA" w:rsidRPr="000923EA" w:rsidRDefault="000923EA" w:rsidP="000923EA">
      <w:pPr>
        <w:numPr>
          <w:ilvl w:val="0"/>
          <w:numId w:val="3"/>
        </w:numPr>
      </w:pPr>
      <w:r w:rsidRPr="000923EA">
        <w:rPr>
          <w:b/>
          <w:bCs/>
        </w:rPr>
        <w:t xml:space="preserve">Monsieur Jean-Paul PIERSON - </w:t>
      </w:r>
      <w:hyperlink r:id="rId8" w:tgtFrame="_self" w:history="1">
        <w:r w:rsidRPr="000923EA">
          <w:rPr>
            <w:rStyle w:val="Lienhypertexte"/>
            <w:b/>
            <w:bCs/>
            <w:i/>
            <w:iCs/>
          </w:rPr>
          <w:t>jean-</w:t>
        </w:r>
        <w:proofErr w:type="spellStart"/>
        <w:proofErr w:type="gramStart"/>
        <w:r w:rsidRPr="000923EA">
          <w:rPr>
            <w:rStyle w:val="Lienhypertexte"/>
            <w:b/>
            <w:bCs/>
            <w:i/>
            <w:iCs/>
          </w:rPr>
          <w:t>paul.pierson</w:t>
        </w:r>
        <w:proofErr w:type="spellEnd"/>
        <w:proofErr w:type="gramEnd"/>
        <w:r w:rsidRPr="000923EA">
          <w:rPr>
            <w:rStyle w:val="Lienhypertexte"/>
            <w:b/>
            <w:bCs/>
            <w:i/>
            <w:iCs/>
          </w:rPr>
          <w:t xml:space="preserve"> @defenseurdesdroits.fr</w:t>
        </w:r>
      </w:hyperlink>
    </w:p>
    <w:p w14:paraId="20934480" w14:textId="1FB6F56E" w:rsidR="000923EA" w:rsidRPr="000923EA" w:rsidRDefault="000923EA" w:rsidP="000923EA"/>
    <w:p w14:paraId="4CB7B848" w14:textId="77777777" w:rsidR="000923EA" w:rsidRPr="000923EA" w:rsidRDefault="000923EA" w:rsidP="000923EA">
      <w:pPr>
        <w:numPr>
          <w:ilvl w:val="0"/>
          <w:numId w:val="4"/>
        </w:numPr>
      </w:pPr>
      <w:r w:rsidRPr="000923EA">
        <w:rPr>
          <w:b/>
          <w:bCs/>
        </w:rPr>
        <w:lastRenderedPageBreak/>
        <w:t xml:space="preserve">NEUFCHATEAU : </w:t>
      </w:r>
      <w:r w:rsidRPr="000923EA">
        <w:t>3</w:t>
      </w:r>
      <w:r w:rsidRPr="000923EA">
        <w:rPr>
          <w:vertAlign w:val="superscript"/>
        </w:rPr>
        <w:t>ème</w:t>
      </w:r>
      <w:r w:rsidRPr="000923EA">
        <w:t xml:space="preserve"> mercredi journée : Sous-préfecture - Place des Cordeliers</w:t>
      </w:r>
      <w:r w:rsidRPr="000923EA">
        <w:rPr>
          <w:b/>
          <w:bCs/>
        </w:rPr>
        <w:t> (03 29 69 89 68)</w:t>
      </w:r>
    </w:p>
    <w:p w14:paraId="3F259249" w14:textId="77777777" w:rsidR="000923EA" w:rsidRPr="000923EA" w:rsidRDefault="000923EA" w:rsidP="000923EA">
      <w:pPr>
        <w:numPr>
          <w:ilvl w:val="0"/>
          <w:numId w:val="4"/>
        </w:numPr>
      </w:pPr>
      <w:r w:rsidRPr="000923EA">
        <w:rPr>
          <w:b/>
          <w:bCs/>
        </w:rPr>
        <w:t xml:space="preserve">SAINT-DIE-DES-VOSGES : </w:t>
      </w:r>
      <w:r w:rsidRPr="000923EA">
        <w:t>1</w:t>
      </w:r>
      <w:r w:rsidRPr="000923EA">
        <w:rPr>
          <w:vertAlign w:val="superscript"/>
        </w:rPr>
        <w:t>er</w:t>
      </w:r>
      <w:r w:rsidRPr="000923EA">
        <w:t xml:space="preserve"> mercredi journée : Sous-préfecture - 1, place Jules </w:t>
      </w:r>
      <w:proofErr w:type="gramStart"/>
      <w:r w:rsidRPr="000923EA">
        <w:t>Ferry</w:t>
      </w:r>
      <w:r w:rsidRPr="000923EA">
        <w:rPr>
          <w:b/>
          <w:bCs/>
        </w:rPr>
        <w:t>(</w:t>
      </w:r>
      <w:proofErr w:type="gramEnd"/>
      <w:r w:rsidRPr="000923EA">
        <w:rPr>
          <w:b/>
          <w:bCs/>
        </w:rPr>
        <w:t>03 29 69 89 41)</w:t>
      </w:r>
    </w:p>
    <w:p w14:paraId="1F69E0E0" w14:textId="77777777" w:rsidR="000923EA" w:rsidRPr="000923EA" w:rsidRDefault="000923EA" w:rsidP="000923EA">
      <w:pPr>
        <w:numPr>
          <w:ilvl w:val="0"/>
          <w:numId w:val="4"/>
        </w:numPr>
      </w:pPr>
      <w:r w:rsidRPr="000923EA">
        <w:rPr>
          <w:b/>
          <w:bCs/>
        </w:rPr>
        <w:t xml:space="preserve">Maison d’arrêt d’Epinal </w:t>
      </w:r>
    </w:p>
    <w:p w14:paraId="3BE4A97F" w14:textId="77777777" w:rsidR="000923EA" w:rsidRPr="000923EA" w:rsidRDefault="000923EA" w:rsidP="000923EA">
      <w:r w:rsidRPr="000923EA">
        <w:rPr>
          <w:b/>
          <w:bCs/>
        </w:rPr>
        <w:t> </w:t>
      </w:r>
    </w:p>
    <w:p w14:paraId="4E4748D9" w14:textId="77777777" w:rsidR="000923EA" w:rsidRPr="000923EA" w:rsidRDefault="000923EA" w:rsidP="000923EA">
      <w:pPr>
        <w:numPr>
          <w:ilvl w:val="0"/>
          <w:numId w:val="5"/>
        </w:numPr>
      </w:pPr>
      <w:r w:rsidRPr="000923EA">
        <w:rPr>
          <w:b/>
          <w:bCs/>
        </w:rPr>
        <w:t xml:space="preserve">Monsieur Gérard KELLER – </w:t>
      </w:r>
      <w:hyperlink r:id="rId9" w:tgtFrame="_self" w:history="1">
        <w:r w:rsidRPr="000923EA">
          <w:rPr>
            <w:rStyle w:val="Lienhypertexte"/>
            <w:b/>
            <w:bCs/>
            <w:i/>
            <w:iCs/>
          </w:rPr>
          <w:t>gerard.keller@defenseurdesdroits.fr</w:t>
        </w:r>
      </w:hyperlink>
    </w:p>
    <w:p w14:paraId="1FC29343" w14:textId="77777777" w:rsidR="000923EA" w:rsidRPr="000923EA" w:rsidRDefault="000923EA" w:rsidP="000923EA">
      <w:r w:rsidRPr="000923EA">
        <w:rPr>
          <w:b/>
          <w:bCs/>
        </w:rPr>
        <w:t> </w:t>
      </w:r>
    </w:p>
    <w:p w14:paraId="0698306F" w14:textId="77777777" w:rsidR="000923EA" w:rsidRPr="000923EA" w:rsidRDefault="000923EA" w:rsidP="000923EA">
      <w:pPr>
        <w:numPr>
          <w:ilvl w:val="0"/>
          <w:numId w:val="6"/>
        </w:numPr>
      </w:pPr>
      <w:r w:rsidRPr="000923EA">
        <w:rPr>
          <w:b/>
          <w:bCs/>
        </w:rPr>
        <w:t xml:space="preserve">REMIREMONT : </w:t>
      </w:r>
      <w:r w:rsidRPr="000923EA">
        <w:t>2</w:t>
      </w:r>
      <w:r w:rsidRPr="000923EA">
        <w:rPr>
          <w:vertAlign w:val="superscript"/>
        </w:rPr>
        <w:t>ème</w:t>
      </w:r>
      <w:r w:rsidRPr="000923EA">
        <w:t xml:space="preserve"> et 4</w:t>
      </w:r>
      <w:r w:rsidRPr="000923EA">
        <w:rPr>
          <w:vertAlign w:val="superscript"/>
        </w:rPr>
        <w:t>ème</w:t>
      </w:r>
      <w:r w:rsidRPr="000923EA">
        <w:t xml:space="preserve"> </w:t>
      </w:r>
      <w:proofErr w:type="gramStart"/>
      <w:r w:rsidRPr="000923EA">
        <w:t>mercredi:</w:t>
      </w:r>
      <w:proofErr w:type="gramEnd"/>
      <w:r w:rsidRPr="000923EA">
        <w:t xml:space="preserve"> journée : Mairie - 1 Place de l'Abbaye</w:t>
      </w:r>
      <w:r w:rsidRPr="000923EA">
        <w:br/>
      </w:r>
      <w:r w:rsidRPr="000923EA">
        <w:rPr>
          <w:b/>
          <w:bCs/>
        </w:rPr>
        <w:t>(03 29 62 42 17)</w:t>
      </w:r>
    </w:p>
    <w:p w14:paraId="1786C38E" w14:textId="77777777" w:rsidR="000923EA" w:rsidRPr="000923EA" w:rsidRDefault="000923EA" w:rsidP="000923EA">
      <w:pPr>
        <w:numPr>
          <w:ilvl w:val="0"/>
          <w:numId w:val="6"/>
        </w:numPr>
      </w:pPr>
      <w:r w:rsidRPr="000923EA">
        <w:rPr>
          <w:b/>
          <w:bCs/>
        </w:rPr>
        <w:t xml:space="preserve">SAINT-DIE-DES-VOSGES : </w:t>
      </w:r>
      <w:r w:rsidRPr="000923EA">
        <w:t>2</w:t>
      </w:r>
      <w:r w:rsidRPr="000923EA">
        <w:rPr>
          <w:vertAlign w:val="superscript"/>
        </w:rPr>
        <w:t>ème</w:t>
      </w:r>
      <w:r w:rsidRPr="000923EA">
        <w:t xml:space="preserve"> et 4</w:t>
      </w:r>
      <w:r w:rsidRPr="000923EA">
        <w:rPr>
          <w:vertAlign w:val="superscript"/>
        </w:rPr>
        <w:t>ème</w:t>
      </w:r>
      <w:r w:rsidRPr="000923EA">
        <w:t xml:space="preserve"> jeudi : journée : - Maison France Services - 7 avenue Jean Jaurès - Kellermann </w:t>
      </w:r>
      <w:r w:rsidRPr="000923EA">
        <w:rPr>
          <w:b/>
          <w:bCs/>
        </w:rPr>
        <w:t>(03 29 56 70 98)</w:t>
      </w:r>
    </w:p>
    <w:p w14:paraId="2808DF07" w14:textId="77777777" w:rsidR="000923EA" w:rsidRPr="000923EA" w:rsidRDefault="000923EA" w:rsidP="000923EA">
      <w:pPr>
        <w:numPr>
          <w:ilvl w:val="0"/>
          <w:numId w:val="6"/>
        </w:numPr>
      </w:pPr>
      <w:r w:rsidRPr="000923EA">
        <w:rPr>
          <w:b/>
          <w:bCs/>
        </w:rPr>
        <w:t xml:space="preserve">GERARDMER : </w:t>
      </w:r>
      <w:r w:rsidRPr="000923EA">
        <w:t>2</w:t>
      </w:r>
      <w:r w:rsidRPr="000923EA">
        <w:rPr>
          <w:vertAlign w:val="superscript"/>
        </w:rPr>
        <w:t>ème</w:t>
      </w:r>
      <w:r w:rsidRPr="000923EA">
        <w:t xml:space="preserve"> et 4</w:t>
      </w:r>
      <w:r w:rsidRPr="000923EA">
        <w:rPr>
          <w:vertAlign w:val="superscript"/>
        </w:rPr>
        <w:t>ème</w:t>
      </w:r>
      <w:r w:rsidRPr="000923EA">
        <w:t xml:space="preserve"> mardi après-midi - Maison France Services – 12 Place du Tilleul </w:t>
      </w:r>
      <w:r w:rsidRPr="000923EA">
        <w:rPr>
          <w:b/>
          <w:bCs/>
        </w:rPr>
        <w:t>(03 10 45 27 80)</w:t>
      </w:r>
    </w:p>
    <w:p w14:paraId="321D5C34" w14:textId="77777777" w:rsidR="000923EA" w:rsidRDefault="000923EA"/>
    <w:sectPr w:rsidR="000923EA" w:rsidSect="000923EA">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C1B67"/>
    <w:multiLevelType w:val="multilevel"/>
    <w:tmpl w:val="E4B2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0269"/>
    <w:multiLevelType w:val="multilevel"/>
    <w:tmpl w:val="4654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C222A"/>
    <w:multiLevelType w:val="multilevel"/>
    <w:tmpl w:val="BA6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23E62"/>
    <w:multiLevelType w:val="multilevel"/>
    <w:tmpl w:val="DDB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040E8"/>
    <w:multiLevelType w:val="multilevel"/>
    <w:tmpl w:val="759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35467"/>
    <w:multiLevelType w:val="multilevel"/>
    <w:tmpl w:val="6AE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272280">
    <w:abstractNumId w:val="0"/>
  </w:num>
  <w:num w:numId="2" w16cid:durableId="1008143329">
    <w:abstractNumId w:val="2"/>
  </w:num>
  <w:num w:numId="3" w16cid:durableId="361440823">
    <w:abstractNumId w:val="3"/>
  </w:num>
  <w:num w:numId="4" w16cid:durableId="1411586918">
    <w:abstractNumId w:val="1"/>
  </w:num>
  <w:num w:numId="5" w16cid:durableId="1234396089">
    <w:abstractNumId w:val="4"/>
  </w:num>
  <w:num w:numId="6" w16cid:durableId="729422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EA"/>
    <w:rsid w:val="000923EA"/>
    <w:rsid w:val="001F3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2788"/>
  <w15:chartTrackingRefBased/>
  <w15:docId w15:val="{F80B7E57-76FB-4D83-9748-F1A36F1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23EA"/>
    <w:rPr>
      <w:color w:val="0563C1" w:themeColor="hyperlink"/>
      <w:u w:val="single"/>
    </w:rPr>
  </w:style>
  <w:style w:type="character" w:styleId="Mentionnonrsolue">
    <w:name w:val="Unresolved Mention"/>
    <w:basedOn w:val="Policepardfaut"/>
    <w:uiPriority w:val="99"/>
    <w:semiHidden/>
    <w:unhideWhenUsed/>
    <w:rsid w:val="0009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3681">
      <w:bodyDiv w:val="1"/>
      <w:marLeft w:val="0"/>
      <w:marRight w:val="0"/>
      <w:marTop w:val="0"/>
      <w:marBottom w:val="0"/>
      <w:divBdr>
        <w:top w:val="none" w:sz="0" w:space="0" w:color="auto"/>
        <w:left w:val="none" w:sz="0" w:space="0" w:color="auto"/>
        <w:bottom w:val="none" w:sz="0" w:space="0" w:color="auto"/>
        <w:right w:val="none" w:sz="0" w:space="0" w:color="auto"/>
      </w:divBdr>
      <w:divsChild>
        <w:div w:id="413287049">
          <w:marLeft w:val="0"/>
          <w:marRight w:val="0"/>
          <w:marTop w:val="0"/>
          <w:marBottom w:val="0"/>
          <w:divBdr>
            <w:top w:val="none" w:sz="0" w:space="0" w:color="auto"/>
            <w:left w:val="none" w:sz="0" w:space="0" w:color="auto"/>
            <w:bottom w:val="none" w:sz="0" w:space="0" w:color="auto"/>
            <w:right w:val="none" w:sz="0" w:space="0" w:color="auto"/>
          </w:divBdr>
          <w:divsChild>
            <w:div w:id="2128086299">
              <w:marLeft w:val="0"/>
              <w:marRight w:val="0"/>
              <w:marTop w:val="0"/>
              <w:marBottom w:val="0"/>
              <w:divBdr>
                <w:top w:val="none" w:sz="0" w:space="0" w:color="auto"/>
                <w:left w:val="none" w:sz="0" w:space="0" w:color="auto"/>
                <w:bottom w:val="none" w:sz="0" w:space="0" w:color="auto"/>
                <w:right w:val="none" w:sz="0" w:space="0" w:color="auto"/>
              </w:divBdr>
              <w:divsChild>
                <w:div w:id="1108164973">
                  <w:marLeft w:val="0"/>
                  <w:marRight w:val="0"/>
                  <w:marTop w:val="0"/>
                  <w:marBottom w:val="0"/>
                  <w:divBdr>
                    <w:top w:val="none" w:sz="0" w:space="0" w:color="auto"/>
                    <w:left w:val="none" w:sz="0" w:space="0" w:color="auto"/>
                    <w:bottom w:val="none" w:sz="0" w:space="0" w:color="auto"/>
                    <w:right w:val="none" w:sz="0" w:space="0" w:color="auto"/>
                  </w:divBdr>
                  <w:divsChild>
                    <w:div w:id="1373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2997">
              <w:marLeft w:val="0"/>
              <w:marRight w:val="0"/>
              <w:marTop w:val="0"/>
              <w:marBottom w:val="0"/>
              <w:divBdr>
                <w:top w:val="none" w:sz="0" w:space="0" w:color="auto"/>
                <w:left w:val="none" w:sz="0" w:space="0" w:color="auto"/>
                <w:bottom w:val="none" w:sz="0" w:space="0" w:color="auto"/>
                <w:right w:val="none" w:sz="0" w:space="0" w:color="auto"/>
              </w:divBdr>
              <w:divsChild>
                <w:div w:id="1640913936">
                  <w:marLeft w:val="0"/>
                  <w:marRight w:val="0"/>
                  <w:marTop w:val="0"/>
                  <w:marBottom w:val="0"/>
                  <w:divBdr>
                    <w:top w:val="none" w:sz="0" w:space="0" w:color="auto"/>
                    <w:left w:val="none" w:sz="0" w:space="0" w:color="auto"/>
                    <w:bottom w:val="none" w:sz="0" w:space="0" w:color="auto"/>
                    <w:right w:val="none" w:sz="0" w:space="0" w:color="auto"/>
                  </w:divBdr>
                  <w:divsChild>
                    <w:div w:id="14505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0190">
      <w:bodyDiv w:val="1"/>
      <w:marLeft w:val="0"/>
      <w:marRight w:val="0"/>
      <w:marTop w:val="0"/>
      <w:marBottom w:val="0"/>
      <w:divBdr>
        <w:top w:val="none" w:sz="0" w:space="0" w:color="auto"/>
        <w:left w:val="none" w:sz="0" w:space="0" w:color="auto"/>
        <w:bottom w:val="none" w:sz="0" w:space="0" w:color="auto"/>
        <w:right w:val="none" w:sz="0" w:space="0" w:color="auto"/>
      </w:divBdr>
      <w:divsChild>
        <w:div w:id="759910345">
          <w:marLeft w:val="0"/>
          <w:marRight w:val="0"/>
          <w:marTop w:val="0"/>
          <w:marBottom w:val="0"/>
          <w:divBdr>
            <w:top w:val="none" w:sz="0" w:space="0" w:color="auto"/>
            <w:left w:val="none" w:sz="0" w:space="0" w:color="auto"/>
            <w:bottom w:val="none" w:sz="0" w:space="0" w:color="auto"/>
            <w:right w:val="none" w:sz="0" w:space="0" w:color="auto"/>
          </w:divBdr>
          <w:divsChild>
            <w:div w:id="1590774436">
              <w:marLeft w:val="0"/>
              <w:marRight w:val="0"/>
              <w:marTop w:val="0"/>
              <w:marBottom w:val="0"/>
              <w:divBdr>
                <w:top w:val="none" w:sz="0" w:space="0" w:color="auto"/>
                <w:left w:val="none" w:sz="0" w:space="0" w:color="auto"/>
                <w:bottom w:val="none" w:sz="0" w:space="0" w:color="auto"/>
                <w:right w:val="none" w:sz="0" w:space="0" w:color="auto"/>
              </w:divBdr>
              <w:divsChild>
                <w:div w:id="289676029">
                  <w:marLeft w:val="0"/>
                  <w:marRight w:val="0"/>
                  <w:marTop w:val="0"/>
                  <w:marBottom w:val="0"/>
                  <w:divBdr>
                    <w:top w:val="none" w:sz="0" w:space="0" w:color="auto"/>
                    <w:left w:val="none" w:sz="0" w:space="0" w:color="auto"/>
                    <w:bottom w:val="none" w:sz="0" w:space="0" w:color="auto"/>
                    <w:right w:val="none" w:sz="0" w:space="0" w:color="auto"/>
                  </w:divBdr>
                  <w:divsChild>
                    <w:div w:id="10607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7763">
              <w:marLeft w:val="0"/>
              <w:marRight w:val="0"/>
              <w:marTop w:val="0"/>
              <w:marBottom w:val="0"/>
              <w:divBdr>
                <w:top w:val="none" w:sz="0" w:space="0" w:color="auto"/>
                <w:left w:val="none" w:sz="0" w:space="0" w:color="auto"/>
                <w:bottom w:val="none" w:sz="0" w:space="0" w:color="auto"/>
                <w:right w:val="none" w:sz="0" w:space="0" w:color="auto"/>
              </w:divBdr>
              <w:divsChild>
                <w:div w:id="17704035">
                  <w:marLeft w:val="0"/>
                  <w:marRight w:val="0"/>
                  <w:marTop w:val="0"/>
                  <w:marBottom w:val="0"/>
                  <w:divBdr>
                    <w:top w:val="none" w:sz="0" w:space="0" w:color="auto"/>
                    <w:left w:val="none" w:sz="0" w:space="0" w:color="auto"/>
                    <w:bottom w:val="none" w:sz="0" w:space="0" w:color="auto"/>
                    <w:right w:val="none" w:sz="0" w:space="0" w:color="auto"/>
                  </w:divBdr>
                  <w:divsChild>
                    <w:div w:id="2697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aul.pierson%20@defenseurdesdroits.fr" TargetMode="External"/><Relationship Id="rId3" Type="http://schemas.openxmlformats.org/officeDocument/2006/relationships/settings" Target="settings.xml"/><Relationship Id="rId7" Type="http://schemas.openxmlformats.org/officeDocument/2006/relationships/hyperlink" Target="mailto:eddie.marszalek@defenseurdesdroi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enseurdesdroits.fr/88-vosg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rard.keller@defenseurdesdroi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2292</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VALDENAIRE</dc:creator>
  <cp:keywords/>
  <dc:description/>
  <cp:lastModifiedBy>Brigitte VALDENAIRE</cp:lastModifiedBy>
  <cp:revision>1</cp:revision>
  <dcterms:created xsi:type="dcterms:W3CDTF">2024-11-27T10:54:00Z</dcterms:created>
  <dcterms:modified xsi:type="dcterms:W3CDTF">2024-11-27T10:55:00Z</dcterms:modified>
</cp:coreProperties>
</file>